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E5" w:rsidRPr="00806392" w:rsidRDefault="004936E5" w:rsidP="004936E5"/>
    <w:p w:rsidR="004936E5" w:rsidRDefault="004936E5" w:rsidP="004936E5">
      <w:pPr>
        <w:pStyle w:val="Naslov1"/>
        <w:rPr>
          <w:rFonts w:asciiTheme="minorHAnsi" w:hAnsiTheme="minorHAnsi" w:cstheme="minorHAnsi"/>
          <w:sz w:val="22"/>
          <w:szCs w:val="22"/>
        </w:rPr>
      </w:pPr>
    </w:p>
    <w:p w:rsidR="004936E5" w:rsidRPr="00C943B2" w:rsidRDefault="006F012A" w:rsidP="004936E5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C943B2">
        <w:rPr>
          <w:rFonts w:asciiTheme="minorHAnsi" w:hAnsiTheme="minorHAnsi" w:cstheme="minorHAnsi"/>
          <w:sz w:val="22"/>
          <w:szCs w:val="22"/>
        </w:rPr>
        <w:t>UGOVOR O PRUŽANJU USLUGA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36E5" w:rsidRPr="00C943B2" w:rsidRDefault="004936E5" w:rsidP="004936E5">
      <w:pPr>
        <w:jc w:val="center"/>
        <w:rPr>
          <w:rFonts w:asciiTheme="minorHAnsi" w:hAnsiTheme="minorHAnsi" w:cstheme="minorHAnsi"/>
          <w:b/>
          <w:bCs/>
        </w:rPr>
      </w:pPr>
    </w:p>
    <w:p w:rsidR="004936E5" w:rsidRPr="00C943B2" w:rsidRDefault="004936E5" w:rsidP="004936E5">
      <w:pPr>
        <w:spacing w:line="240" w:lineRule="auto"/>
        <w:ind w:right="-567"/>
        <w:rPr>
          <w:rFonts w:asciiTheme="minorHAnsi" w:hAnsiTheme="minorHAnsi" w:cstheme="minorHAnsi"/>
        </w:rPr>
      </w:pPr>
      <w:r w:rsidRPr="00C943B2">
        <w:rPr>
          <w:rFonts w:asciiTheme="minorHAnsi" w:hAnsiTheme="minorHAnsi" w:cstheme="minorHAnsi"/>
        </w:rPr>
        <w:t>Ovaj Ugovor zaključen je između:</w:t>
      </w:r>
      <w:r>
        <w:rPr>
          <w:rFonts w:asciiTheme="minorHAnsi" w:hAnsiTheme="minorHAnsi" w:cstheme="minorHAnsi"/>
        </w:rPr>
        <w:br/>
      </w:r>
      <w:r w:rsidRPr="00C943B2">
        <w:rPr>
          <w:rFonts w:asciiTheme="minorHAnsi" w:hAnsiTheme="minorHAnsi" w:cstheme="minorHAnsi"/>
          <w:b/>
        </w:rPr>
        <w:t>Udruga za zaštitu prirode i okoliša “Zeleni Osijek”</w:t>
      </w:r>
      <w:r>
        <w:rPr>
          <w:rFonts w:asciiTheme="minorHAnsi" w:hAnsiTheme="minorHAnsi" w:cstheme="minorHAnsi"/>
          <w:b/>
        </w:rPr>
        <w:br/>
      </w:r>
      <w:r w:rsidRPr="00C943B2"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 xml:space="preserve"> </w:t>
      </w:r>
      <w:r w:rsidRPr="00C943B2">
        <w:rPr>
          <w:rFonts w:asciiTheme="minorHAnsi" w:hAnsiTheme="minorHAnsi" w:cstheme="minorHAnsi"/>
          <w:b/>
        </w:rPr>
        <w:t>Opatijska 26 f, Osijek</w:t>
      </w:r>
      <w:r>
        <w:rPr>
          <w:rFonts w:asciiTheme="minorHAnsi" w:hAnsiTheme="minorHAnsi" w:cstheme="minorHAnsi"/>
          <w:b/>
        </w:rPr>
        <w:br/>
      </w:r>
      <w:r w:rsidRPr="00C943B2">
        <w:rPr>
          <w:rFonts w:asciiTheme="minorHAnsi" w:hAnsiTheme="minorHAnsi" w:cstheme="minorHAnsi"/>
          <w:b/>
        </w:rPr>
        <w:t>OIB: 18821819432</w:t>
      </w:r>
    </w:p>
    <w:p w:rsidR="004936E5" w:rsidRPr="00C943B2" w:rsidRDefault="004936E5" w:rsidP="004936E5">
      <w:pPr>
        <w:spacing w:line="240" w:lineRule="auto"/>
        <w:ind w:right="-567"/>
        <w:jc w:val="both"/>
        <w:rPr>
          <w:rFonts w:asciiTheme="minorHAnsi" w:hAnsiTheme="minorHAnsi" w:cstheme="minorHAnsi"/>
        </w:rPr>
      </w:pPr>
      <w:r w:rsidRPr="00C943B2">
        <w:rPr>
          <w:rFonts w:asciiTheme="minorHAnsi" w:hAnsiTheme="minorHAnsi" w:cstheme="minorHAnsi"/>
        </w:rPr>
        <w:t>(u daljnjem tekstu Naručitelj usluge) s jedne strane</w:t>
      </w:r>
    </w:p>
    <w:p w:rsidR="00D16DD8" w:rsidRDefault="00D16DD8" w:rsidP="00D16DD8">
      <w:pPr>
        <w:ind w:right="-567"/>
        <w:jc w:val="both"/>
        <w:rPr>
          <w:rFonts w:asciiTheme="minorHAnsi" w:hAnsiTheme="minorHAnsi" w:cstheme="minorHAnsi"/>
        </w:rPr>
      </w:pPr>
      <w:r w:rsidRPr="00C943B2">
        <w:rPr>
          <w:rFonts w:asciiTheme="minorHAnsi" w:hAnsiTheme="minorHAnsi" w:cstheme="minorHAnsi"/>
        </w:rPr>
        <w:t>I</w:t>
      </w:r>
    </w:p>
    <w:p w:rsidR="004936E5" w:rsidRPr="00D16DD8" w:rsidRDefault="00E251BC" w:rsidP="00D16DD8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</w:t>
      </w:r>
      <w:r w:rsidR="00D16DD8" w:rsidRPr="00D16DD8">
        <w:rPr>
          <w:rFonts w:asciiTheme="minorHAnsi" w:hAnsiTheme="minorHAnsi" w:cstheme="minorHAnsi"/>
          <w:b/>
        </w:rPr>
        <w:br/>
      </w:r>
      <w:r w:rsidR="00D16DD8" w:rsidRPr="00D16DD8">
        <w:rPr>
          <w:rFonts w:asciiTheme="minorHAnsi" w:hAnsiTheme="minorHAnsi" w:cstheme="minorHAnsi"/>
        </w:rPr>
        <w:t xml:space="preserve">adresa: </w:t>
      </w:r>
      <w:r>
        <w:rPr>
          <w:rFonts w:asciiTheme="minorHAnsi" w:hAnsiTheme="minorHAnsi" w:cstheme="minorHAnsi"/>
          <w:b/>
        </w:rPr>
        <w:t>______________________________</w:t>
      </w:r>
      <w:r w:rsidR="00D16DD8" w:rsidRPr="007444A5">
        <w:rPr>
          <w:rFonts w:asciiTheme="minorHAnsi" w:hAnsiTheme="minorHAnsi" w:cstheme="minorHAnsi"/>
          <w:b/>
        </w:rPr>
        <w:br/>
      </w:r>
      <w:r w:rsidR="00D16DD8" w:rsidRPr="00D16DD8">
        <w:rPr>
          <w:rFonts w:asciiTheme="minorHAnsi" w:hAnsiTheme="minorHAnsi" w:cstheme="minorHAnsi"/>
          <w:b/>
        </w:rPr>
        <w:t>O</w:t>
      </w:r>
      <w:r w:rsidR="004936E5" w:rsidRPr="00D16DD8">
        <w:rPr>
          <w:rFonts w:asciiTheme="minorHAnsi" w:hAnsiTheme="minorHAnsi" w:cstheme="minorHAnsi"/>
          <w:b/>
        </w:rPr>
        <w:t xml:space="preserve">IB: </w:t>
      </w:r>
      <w:r>
        <w:rPr>
          <w:rFonts w:asciiTheme="minorHAnsi" w:hAnsiTheme="minorHAnsi" w:cstheme="minorHAnsi"/>
          <w:b/>
        </w:rPr>
        <w:t>_________________________________</w:t>
      </w:r>
    </w:p>
    <w:p w:rsidR="004936E5" w:rsidRPr="00D16DD8" w:rsidRDefault="004936E5" w:rsidP="004936E5">
      <w:pPr>
        <w:ind w:right="-567"/>
        <w:jc w:val="both"/>
        <w:rPr>
          <w:rFonts w:asciiTheme="minorHAnsi" w:hAnsiTheme="minorHAnsi" w:cstheme="minorHAnsi"/>
        </w:rPr>
      </w:pPr>
      <w:r w:rsidRPr="00D16DD8">
        <w:rPr>
          <w:rFonts w:asciiTheme="minorHAnsi" w:hAnsiTheme="minorHAnsi" w:cstheme="minorHAnsi"/>
        </w:rPr>
        <w:t>(u daljnjem tekstu Pružatelj usluge) s druge strane.</w:t>
      </w:r>
    </w:p>
    <w:p w:rsidR="004936E5" w:rsidRPr="00C943B2" w:rsidRDefault="004936E5" w:rsidP="004936E5">
      <w:pPr>
        <w:jc w:val="both"/>
        <w:rPr>
          <w:rFonts w:asciiTheme="minorHAnsi" w:hAnsiTheme="minorHAnsi" w:cstheme="minorHAnsi"/>
        </w:rPr>
      </w:pPr>
      <w:r w:rsidRPr="00C943B2">
        <w:rPr>
          <w:rFonts w:asciiTheme="minorHAnsi" w:hAnsiTheme="minorHAnsi" w:cstheme="minorHAnsi"/>
          <w:b/>
          <w:bCs/>
        </w:rPr>
        <w:tab/>
      </w:r>
      <w:r w:rsidRPr="00C943B2">
        <w:rPr>
          <w:rFonts w:asciiTheme="minorHAnsi" w:hAnsiTheme="minorHAnsi" w:cstheme="minorHAnsi"/>
          <w:b/>
          <w:bCs/>
        </w:rPr>
        <w:tab/>
      </w:r>
    </w:p>
    <w:p w:rsidR="004936E5" w:rsidRPr="00C943B2" w:rsidRDefault="004936E5" w:rsidP="004936E5">
      <w:pPr>
        <w:jc w:val="center"/>
        <w:rPr>
          <w:rFonts w:asciiTheme="minorHAnsi" w:hAnsiTheme="minorHAnsi" w:cstheme="minorHAnsi"/>
          <w:b/>
          <w:bCs/>
        </w:rPr>
      </w:pPr>
      <w:r w:rsidRPr="00C943B2">
        <w:rPr>
          <w:rFonts w:asciiTheme="minorHAnsi" w:hAnsiTheme="minorHAnsi" w:cstheme="minorHAnsi"/>
          <w:b/>
          <w:bCs/>
        </w:rPr>
        <w:t>Čl.1 Predmet Ugovora</w:t>
      </w:r>
    </w:p>
    <w:p w:rsidR="004936E5" w:rsidRPr="00C943B2" w:rsidRDefault="004936E5" w:rsidP="004936E5">
      <w:pPr>
        <w:jc w:val="both"/>
        <w:rPr>
          <w:rFonts w:cs="Calibri"/>
        </w:rPr>
      </w:pPr>
      <w:r w:rsidRPr="00C943B2">
        <w:rPr>
          <w:rFonts w:cs="Calibri"/>
        </w:rPr>
        <w:t xml:space="preserve">Predmet Ugovora </w:t>
      </w:r>
      <w:r w:rsidR="00DD16F0">
        <w:rPr>
          <w:rFonts w:cs="Calibri"/>
        </w:rPr>
        <w:t>je izrada i postavljanje umjetničkih djela/skulptura na zadanu temu</w:t>
      </w:r>
      <w:r w:rsidR="00DD16F0" w:rsidRPr="00DD16F0">
        <w:rPr>
          <w:rFonts w:cs="Calibri"/>
        </w:rPr>
        <w:t xml:space="preserve"> u skladu sa Opisom posla </w:t>
      </w:r>
      <w:r w:rsidR="00DD16F0">
        <w:rPr>
          <w:rFonts w:cs="Calibri"/>
        </w:rPr>
        <w:t xml:space="preserve">Dokumentacije o nabavi </w:t>
      </w:r>
      <w:r w:rsidR="00DD16F0" w:rsidRPr="00DD16F0">
        <w:rPr>
          <w:rFonts w:cs="Calibri"/>
        </w:rPr>
        <w:t>(Aneks 1).</w:t>
      </w:r>
    </w:p>
    <w:p w:rsidR="0005262A" w:rsidRDefault="0005262A" w:rsidP="004936E5">
      <w:pPr>
        <w:jc w:val="center"/>
        <w:rPr>
          <w:rFonts w:asciiTheme="minorHAnsi" w:hAnsiTheme="minorHAnsi" w:cstheme="minorHAnsi"/>
          <w:b/>
          <w:bCs/>
        </w:rPr>
      </w:pPr>
    </w:p>
    <w:p w:rsidR="004936E5" w:rsidRDefault="004936E5" w:rsidP="004936E5">
      <w:pPr>
        <w:jc w:val="center"/>
        <w:rPr>
          <w:rFonts w:asciiTheme="minorHAnsi" w:hAnsiTheme="minorHAnsi" w:cstheme="minorHAnsi"/>
          <w:b/>
          <w:bCs/>
        </w:rPr>
      </w:pPr>
      <w:r w:rsidRPr="00C943B2">
        <w:rPr>
          <w:rFonts w:asciiTheme="minorHAnsi" w:hAnsiTheme="minorHAnsi" w:cstheme="minorHAnsi"/>
          <w:b/>
          <w:bCs/>
        </w:rPr>
        <w:t>Čl.2 Trajanje i period izvršenja</w:t>
      </w:r>
    </w:p>
    <w:p w:rsidR="00DD16F0" w:rsidRPr="00EC5294" w:rsidRDefault="004936E5" w:rsidP="00EC5294">
      <w:pPr>
        <w:spacing w:after="120"/>
        <w:jc w:val="both"/>
        <w:rPr>
          <w:rFonts w:asciiTheme="minorHAnsi" w:hAnsiTheme="minorHAnsi" w:cstheme="minorHAnsi"/>
        </w:rPr>
      </w:pPr>
      <w:r w:rsidRPr="00C943B2">
        <w:rPr>
          <w:rFonts w:cs="Calibri"/>
        </w:rPr>
        <w:t>Ovaj Ugovor stupa na snagu počevši od dana potpisa Ugovora s obje strane</w:t>
      </w:r>
      <w:r w:rsidRPr="00C943B2">
        <w:rPr>
          <w:rFonts w:asciiTheme="minorHAnsi" w:hAnsiTheme="minorHAnsi" w:cstheme="minorHAnsi"/>
        </w:rPr>
        <w:t xml:space="preserve">. </w:t>
      </w:r>
      <w:r w:rsidRPr="00C943B2">
        <w:rPr>
          <w:rFonts w:cs="Calibri"/>
        </w:rPr>
        <w:t xml:space="preserve">Pružatelj usluge će završiti sa pružanjem usluga najkasnije </w:t>
      </w:r>
      <w:r w:rsidR="00DD16F0">
        <w:rPr>
          <w:rFonts w:cs="Calibri"/>
        </w:rPr>
        <w:t>do 31.03</w:t>
      </w:r>
      <w:r>
        <w:rPr>
          <w:rFonts w:asciiTheme="minorHAnsi" w:hAnsiTheme="minorHAnsi" w:cstheme="minorHAnsi"/>
        </w:rPr>
        <w:t>.</w:t>
      </w:r>
      <w:r w:rsidR="00DD16F0">
        <w:rPr>
          <w:rFonts w:asciiTheme="minorHAnsi" w:hAnsiTheme="minorHAnsi" w:cstheme="minorHAnsi"/>
        </w:rPr>
        <w:t>201</w:t>
      </w:r>
      <w:r w:rsidR="007F7A39">
        <w:rPr>
          <w:rFonts w:asciiTheme="minorHAnsi" w:hAnsiTheme="minorHAnsi" w:cstheme="minorHAnsi"/>
        </w:rPr>
        <w:t>9</w:t>
      </w:r>
      <w:r w:rsidR="00DD16F0">
        <w:rPr>
          <w:rFonts w:asciiTheme="minorHAnsi" w:hAnsiTheme="minorHAnsi" w:cstheme="minorHAnsi"/>
        </w:rPr>
        <w:t>. godine</w:t>
      </w:r>
    </w:p>
    <w:p w:rsidR="004936E5" w:rsidRPr="00C943B2" w:rsidRDefault="004936E5" w:rsidP="004936E5">
      <w:pPr>
        <w:spacing w:after="120"/>
        <w:jc w:val="both"/>
        <w:rPr>
          <w:rFonts w:asciiTheme="minorHAnsi" w:hAnsiTheme="minorHAnsi" w:cstheme="minorHAnsi"/>
          <w:color w:val="FF0000"/>
        </w:rPr>
      </w:pPr>
    </w:p>
    <w:p w:rsidR="004936E5" w:rsidRPr="00C943B2" w:rsidRDefault="004936E5" w:rsidP="004936E5">
      <w:pPr>
        <w:jc w:val="center"/>
        <w:rPr>
          <w:rFonts w:asciiTheme="minorHAnsi" w:hAnsiTheme="minorHAnsi" w:cstheme="minorHAnsi"/>
          <w:b/>
          <w:bCs/>
        </w:rPr>
      </w:pPr>
      <w:r w:rsidRPr="00C943B2">
        <w:rPr>
          <w:rFonts w:asciiTheme="minorHAnsi" w:hAnsiTheme="minorHAnsi" w:cstheme="minorHAnsi"/>
          <w:b/>
          <w:bCs/>
        </w:rPr>
        <w:t>Čl.3 Plaćanje i bankovni račun</w:t>
      </w:r>
    </w:p>
    <w:p w:rsidR="004936E5" w:rsidRPr="00C943B2" w:rsidRDefault="004936E5" w:rsidP="004936E5">
      <w:pPr>
        <w:spacing w:after="120"/>
        <w:jc w:val="both"/>
        <w:rPr>
          <w:rFonts w:cs="Calibri"/>
          <w:bCs/>
        </w:rPr>
      </w:pPr>
      <w:r w:rsidRPr="00C943B2">
        <w:rPr>
          <w:rFonts w:cs="Calibri"/>
          <w:bCs/>
        </w:rPr>
        <w:t xml:space="preserve">Pružatelj usluga će primiti naknadu </w:t>
      </w:r>
      <w:r>
        <w:rPr>
          <w:rFonts w:cs="Calibri"/>
          <w:bCs/>
        </w:rPr>
        <w:t xml:space="preserve">u iznosu </w:t>
      </w:r>
      <w:r w:rsidR="00E251BC">
        <w:rPr>
          <w:rFonts w:cs="Calibri"/>
          <w:bCs/>
        </w:rPr>
        <w:t>____________</w:t>
      </w:r>
      <w:r w:rsidRPr="00D17AB7">
        <w:rPr>
          <w:rFonts w:cs="Calibri"/>
          <w:bCs/>
        </w:rPr>
        <w:t xml:space="preserve"> </w:t>
      </w:r>
      <w:r w:rsidR="00BE450D">
        <w:rPr>
          <w:rFonts w:cs="Calibri"/>
          <w:bCs/>
        </w:rPr>
        <w:t xml:space="preserve">s uključenim PDV-om </w:t>
      </w:r>
      <w:r w:rsidRPr="00C943B2">
        <w:rPr>
          <w:rFonts w:cs="Calibri"/>
          <w:bCs/>
        </w:rPr>
        <w:t xml:space="preserve">za svoj rad. </w:t>
      </w:r>
      <w:r w:rsidR="00CA4023">
        <w:rPr>
          <w:rFonts w:cs="Calibri"/>
          <w:bCs/>
        </w:rPr>
        <w:t xml:space="preserve"> </w:t>
      </w:r>
      <w:r w:rsidR="00DD16F0">
        <w:rPr>
          <w:rFonts w:cs="Calibri"/>
          <w:bCs/>
        </w:rPr>
        <w:t>Pružatelj usluga primiti će predujam u iznosu od 30% ugovorene naknade</w:t>
      </w:r>
      <w:r w:rsidR="00EC5294">
        <w:rPr>
          <w:rFonts w:cs="Calibri"/>
          <w:bCs/>
        </w:rPr>
        <w:t xml:space="preserve"> nakon što dostavi Naručitelju </w:t>
      </w:r>
      <w:r w:rsidR="003E5FDE">
        <w:rPr>
          <w:rFonts w:cs="Calibri"/>
          <w:bCs/>
        </w:rPr>
        <w:t xml:space="preserve">bjanko </w:t>
      </w:r>
      <w:bookmarkStart w:id="0" w:name="_GoBack"/>
      <w:bookmarkEnd w:id="0"/>
      <w:r w:rsidR="00EC5294">
        <w:rPr>
          <w:rFonts w:cs="Calibri"/>
          <w:bCs/>
        </w:rPr>
        <w:t>zadužnicu</w:t>
      </w:r>
      <w:r w:rsidR="0045649E">
        <w:rPr>
          <w:rFonts w:cs="Calibri"/>
          <w:bCs/>
        </w:rPr>
        <w:t xml:space="preserve"> opisanu </w:t>
      </w:r>
      <w:r w:rsidR="00EC5294">
        <w:rPr>
          <w:rFonts w:cs="Calibri"/>
          <w:bCs/>
        </w:rPr>
        <w:t>člank</w:t>
      </w:r>
      <w:r w:rsidR="0045649E">
        <w:rPr>
          <w:rFonts w:cs="Calibri"/>
          <w:bCs/>
        </w:rPr>
        <w:t>om</w:t>
      </w:r>
      <w:r w:rsidR="00EC5294">
        <w:rPr>
          <w:rFonts w:cs="Calibri"/>
          <w:bCs/>
        </w:rPr>
        <w:t xml:space="preserve"> 5. ovog Ugovora. </w:t>
      </w:r>
      <w:r w:rsidR="00DD16F0">
        <w:rPr>
          <w:rFonts w:cs="Calibri"/>
          <w:bCs/>
        </w:rPr>
        <w:t xml:space="preserve"> </w:t>
      </w:r>
      <w:r w:rsidRPr="00C943B2">
        <w:rPr>
          <w:rFonts w:cs="Calibri"/>
          <w:bCs/>
        </w:rPr>
        <w:t xml:space="preserve">Naručitelj usluga će platiti </w:t>
      </w:r>
      <w:r>
        <w:rPr>
          <w:rFonts w:cs="Calibri"/>
          <w:bCs/>
        </w:rPr>
        <w:t>naveden</w:t>
      </w:r>
      <w:r w:rsidR="00DD16F0">
        <w:rPr>
          <w:rFonts w:cs="Calibri"/>
          <w:bCs/>
        </w:rPr>
        <w:t>e</w:t>
      </w:r>
      <w:r>
        <w:rPr>
          <w:rFonts w:cs="Calibri"/>
          <w:bCs/>
        </w:rPr>
        <w:t xml:space="preserve"> </w:t>
      </w:r>
      <w:r w:rsidRPr="00C943B2">
        <w:rPr>
          <w:rFonts w:cs="Calibri"/>
          <w:bCs/>
        </w:rPr>
        <w:t>iznos</w:t>
      </w:r>
      <w:r w:rsidR="00DD16F0">
        <w:rPr>
          <w:rFonts w:cs="Calibri"/>
          <w:bCs/>
        </w:rPr>
        <w:t>e</w:t>
      </w:r>
      <w:r w:rsidRPr="00C943B2">
        <w:rPr>
          <w:rFonts w:cs="Calibri"/>
          <w:bCs/>
        </w:rPr>
        <w:t xml:space="preserve"> na bankovni račun Pružatelja usluga u skladu s uvjetima plaćanja navedenima u Članku </w:t>
      </w:r>
      <w:r>
        <w:rPr>
          <w:rFonts w:cs="Calibri"/>
          <w:bCs/>
        </w:rPr>
        <w:t>4</w:t>
      </w:r>
      <w:r w:rsidRPr="00C943B2">
        <w:rPr>
          <w:rFonts w:cs="Calibri"/>
          <w:bCs/>
        </w:rPr>
        <w:t xml:space="preserve">: </w:t>
      </w:r>
    </w:p>
    <w:p w:rsidR="004936E5" w:rsidRDefault="004936E5" w:rsidP="004936E5">
      <w:pPr>
        <w:spacing w:after="0"/>
        <w:jc w:val="both"/>
        <w:rPr>
          <w:rFonts w:asciiTheme="minorHAnsi" w:hAnsiTheme="minorHAnsi" w:cstheme="minorHAnsi"/>
          <w:bCs/>
        </w:rPr>
      </w:pPr>
      <w:r w:rsidRPr="00D16DD8">
        <w:rPr>
          <w:rFonts w:asciiTheme="minorHAnsi" w:hAnsiTheme="minorHAnsi" w:cstheme="minorHAnsi"/>
          <w:bCs/>
        </w:rPr>
        <w:t xml:space="preserve">Banka: </w:t>
      </w:r>
      <w:r w:rsidR="00E251BC">
        <w:t>_____________________________________________</w:t>
      </w:r>
    </w:p>
    <w:p w:rsidR="00D16DD8" w:rsidRPr="00D16DD8" w:rsidRDefault="004936E5" w:rsidP="00D16D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16DD8">
        <w:rPr>
          <w:rFonts w:asciiTheme="minorHAnsi" w:hAnsiTheme="minorHAnsi" w:cstheme="minorHAnsi"/>
          <w:bCs/>
          <w:sz w:val="22"/>
          <w:szCs w:val="22"/>
        </w:rPr>
        <w:t xml:space="preserve">Vlasnik računa:  </w:t>
      </w:r>
      <w:r w:rsidR="00E251BC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:rsidR="004936E5" w:rsidRPr="00D16DD8" w:rsidRDefault="004936E5" w:rsidP="004936E5">
      <w:pPr>
        <w:spacing w:after="0"/>
        <w:jc w:val="both"/>
        <w:rPr>
          <w:rFonts w:asciiTheme="minorHAnsi" w:hAnsiTheme="minorHAnsi" w:cstheme="minorHAnsi"/>
          <w:bCs/>
        </w:rPr>
      </w:pPr>
      <w:r w:rsidRPr="00D16DD8">
        <w:rPr>
          <w:rFonts w:asciiTheme="minorHAnsi" w:hAnsiTheme="minorHAnsi" w:cstheme="minorHAnsi"/>
          <w:bCs/>
        </w:rPr>
        <w:t xml:space="preserve">Broj računa:  </w:t>
      </w:r>
      <w:r w:rsidR="00E251BC">
        <w:rPr>
          <w:rFonts w:asciiTheme="minorHAnsi" w:hAnsiTheme="minorHAnsi" w:cstheme="minorHAnsi"/>
          <w:bCs/>
        </w:rPr>
        <w:t>________________________________________</w:t>
      </w:r>
    </w:p>
    <w:p w:rsidR="00896B93" w:rsidRDefault="00896B93" w:rsidP="004936E5">
      <w:pPr>
        <w:pStyle w:val="Naslov2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:rsidR="00896B93" w:rsidRDefault="00896B93" w:rsidP="004936E5">
      <w:pPr>
        <w:pStyle w:val="Naslov2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:rsidR="004936E5" w:rsidRPr="00C943B2" w:rsidRDefault="004936E5" w:rsidP="004936E5">
      <w:pPr>
        <w:pStyle w:val="Naslov2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4</w:t>
      </w:r>
      <w:r w:rsidRPr="00C943B2">
        <w:rPr>
          <w:rFonts w:ascii="Calibri" w:hAnsi="Calibri" w:cs="Calibri"/>
          <w:sz w:val="22"/>
          <w:szCs w:val="22"/>
        </w:rPr>
        <w:t xml:space="preserve"> Uvjeti plaćanja</w:t>
      </w:r>
    </w:p>
    <w:p w:rsidR="004936E5" w:rsidRPr="00C943B2" w:rsidRDefault="004936E5" w:rsidP="004936E5">
      <w:pPr>
        <w:pStyle w:val="Naslov2"/>
        <w:numPr>
          <w:ilvl w:val="0"/>
          <w:numId w:val="0"/>
        </w:numPr>
        <w:ind w:left="720"/>
        <w:rPr>
          <w:rFonts w:ascii="Calibri" w:hAnsi="Calibri" w:cs="Calibri"/>
          <w:sz w:val="22"/>
          <w:szCs w:val="22"/>
        </w:rPr>
      </w:pPr>
    </w:p>
    <w:p w:rsidR="004936E5" w:rsidRDefault="004936E5" w:rsidP="004936E5">
      <w:pPr>
        <w:spacing w:after="120"/>
        <w:jc w:val="both"/>
        <w:rPr>
          <w:rFonts w:asciiTheme="minorHAnsi" w:hAnsiTheme="minorHAnsi" w:cstheme="minorHAnsi"/>
          <w:bCs/>
        </w:rPr>
      </w:pPr>
      <w:r w:rsidRPr="00C943B2">
        <w:rPr>
          <w:rFonts w:cs="Calibri"/>
          <w:bCs/>
        </w:rPr>
        <w:t>Pružatelj usluga će ispostaviti račun</w:t>
      </w:r>
      <w:r>
        <w:rPr>
          <w:rFonts w:cs="Calibri"/>
          <w:bCs/>
        </w:rPr>
        <w:t xml:space="preserve"> s PDV-om</w:t>
      </w:r>
      <w:r w:rsidRPr="00C943B2">
        <w:rPr>
          <w:rFonts w:cs="Calibri"/>
          <w:bCs/>
        </w:rPr>
        <w:t xml:space="preserve"> sa detaljnom specifikacijom Naručitel</w:t>
      </w:r>
      <w:r w:rsidRPr="00C943B2">
        <w:rPr>
          <w:rFonts w:asciiTheme="minorHAnsi" w:hAnsiTheme="minorHAnsi" w:cstheme="minorHAnsi"/>
          <w:bCs/>
        </w:rPr>
        <w:t>ju usluga po obavljenoj usluzi.</w:t>
      </w:r>
    </w:p>
    <w:p w:rsidR="00EC5294" w:rsidRPr="00C943B2" w:rsidRDefault="00EC5294" w:rsidP="00EC5294">
      <w:pPr>
        <w:pStyle w:val="Naslov2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5</w:t>
      </w:r>
      <w:r w:rsidRPr="00C943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Zadužnica</w:t>
      </w:r>
    </w:p>
    <w:p w:rsidR="00EC5294" w:rsidRDefault="00EC5294" w:rsidP="004936E5">
      <w:pPr>
        <w:spacing w:after="120"/>
        <w:jc w:val="both"/>
        <w:rPr>
          <w:rFonts w:cs="Calibri"/>
          <w:bCs/>
        </w:rPr>
      </w:pPr>
    </w:p>
    <w:p w:rsidR="00EC5294" w:rsidRDefault="00EC5294" w:rsidP="004936E5">
      <w:pPr>
        <w:spacing w:after="120"/>
        <w:jc w:val="both"/>
        <w:rPr>
          <w:rFonts w:cs="Calibri"/>
          <w:bCs/>
          <w:lang w:bidi="hr-HR"/>
        </w:rPr>
      </w:pPr>
      <w:r>
        <w:rPr>
          <w:rFonts w:cs="Calibri"/>
          <w:bCs/>
        </w:rPr>
        <w:t>Pružatelj usluga će nakon odobrenja završne skice N</w:t>
      </w:r>
      <w:r w:rsidRPr="00836CC3">
        <w:rPr>
          <w:rFonts w:cs="Calibri"/>
          <w:bCs/>
          <w:lang w:bidi="hr-HR"/>
        </w:rPr>
        <w:t xml:space="preserve">aručitelju </w:t>
      </w:r>
      <w:r>
        <w:rPr>
          <w:rFonts w:cs="Calibri"/>
          <w:bCs/>
          <w:lang w:bidi="hr-HR"/>
        </w:rPr>
        <w:t xml:space="preserve">usluga dostaviti </w:t>
      </w:r>
      <w:r w:rsidR="003E5FDE">
        <w:rPr>
          <w:rFonts w:cs="Calibri"/>
          <w:bCs/>
          <w:lang w:bidi="hr-HR"/>
        </w:rPr>
        <w:t>bjanko</w:t>
      </w:r>
      <w:r>
        <w:rPr>
          <w:rFonts w:cs="Calibri"/>
          <w:bCs/>
        </w:rPr>
        <w:t xml:space="preserve"> </w:t>
      </w:r>
      <w:r w:rsidRPr="00836CC3">
        <w:rPr>
          <w:rFonts w:cs="Calibri"/>
          <w:bCs/>
          <w:lang w:bidi="hr-HR"/>
        </w:rPr>
        <w:t>zadužnicu ovjerenu kod javnog bilježnika u iznosu do 50.000,00</w:t>
      </w:r>
      <w:r>
        <w:rPr>
          <w:rFonts w:cs="Calibri"/>
          <w:bCs/>
          <w:lang w:bidi="hr-HR"/>
        </w:rPr>
        <w:t>.</w:t>
      </w:r>
    </w:p>
    <w:p w:rsidR="00EC5294" w:rsidRPr="00C943B2" w:rsidRDefault="00EC5294" w:rsidP="004936E5">
      <w:pPr>
        <w:spacing w:after="120"/>
        <w:jc w:val="both"/>
        <w:rPr>
          <w:rFonts w:cs="Calibri"/>
          <w:bCs/>
        </w:rPr>
      </w:pPr>
      <w:r>
        <w:rPr>
          <w:rFonts w:cs="Calibri"/>
          <w:bCs/>
          <w:lang w:bidi="hr-HR"/>
        </w:rPr>
        <w:t xml:space="preserve"> </w:t>
      </w:r>
    </w:p>
    <w:p w:rsidR="004936E5" w:rsidRPr="00C943B2" w:rsidRDefault="004936E5" w:rsidP="004936E5">
      <w:pPr>
        <w:pStyle w:val="Naslov2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  <w:r w:rsidRPr="00C943B2">
        <w:rPr>
          <w:rFonts w:ascii="Calibri" w:hAnsi="Calibri" w:cs="Calibri"/>
          <w:sz w:val="22"/>
          <w:szCs w:val="22"/>
        </w:rPr>
        <w:t>Čl.</w:t>
      </w:r>
      <w:r w:rsidR="007F7A39">
        <w:rPr>
          <w:rFonts w:ascii="Calibri" w:hAnsi="Calibri" w:cs="Calibri"/>
          <w:sz w:val="22"/>
          <w:szCs w:val="22"/>
        </w:rPr>
        <w:t>6</w:t>
      </w:r>
      <w:r w:rsidRPr="00C943B2">
        <w:rPr>
          <w:rFonts w:ascii="Calibri" w:hAnsi="Calibri" w:cs="Calibri"/>
          <w:sz w:val="22"/>
          <w:szCs w:val="22"/>
        </w:rPr>
        <w:t>. Prava nadležnosti i rješavanje sporova</w:t>
      </w:r>
    </w:p>
    <w:p w:rsidR="004936E5" w:rsidRPr="00C943B2" w:rsidRDefault="004936E5" w:rsidP="004936E5">
      <w:pPr>
        <w:spacing w:after="120"/>
        <w:jc w:val="both"/>
        <w:rPr>
          <w:rFonts w:cs="Calibri"/>
          <w:b/>
          <w:bCs/>
        </w:rPr>
      </w:pPr>
    </w:p>
    <w:p w:rsidR="004936E5" w:rsidRDefault="0054722B" w:rsidP="004936E5">
      <w:pPr>
        <w:spacing w:after="120"/>
        <w:jc w:val="both"/>
        <w:rPr>
          <w:rFonts w:cs="Calibri"/>
          <w:bCs/>
        </w:rPr>
      </w:pPr>
      <w:r>
        <w:rPr>
          <w:rFonts w:cs="Calibri"/>
          <w:bCs/>
        </w:rPr>
        <w:t>Ugovorne strane</w:t>
      </w:r>
      <w:r w:rsidR="004936E5" w:rsidRPr="00C943B2">
        <w:rPr>
          <w:rFonts w:cs="Calibri"/>
          <w:bCs/>
        </w:rPr>
        <w:t xml:space="preserve"> će nastojati sporazumno riješiti sve nesuglasice koje proizlaze iz ovog </w:t>
      </w:r>
      <w:r w:rsidR="00A94118">
        <w:rPr>
          <w:rFonts w:cs="Calibri"/>
          <w:bCs/>
        </w:rPr>
        <w:t>U</w:t>
      </w:r>
      <w:r w:rsidR="004936E5" w:rsidRPr="00C943B2">
        <w:rPr>
          <w:rFonts w:cs="Calibri"/>
          <w:bCs/>
        </w:rPr>
        <w:t>govora. U slučaju pravnog spora u svezi s ovim ugovorom nadležnost u rješavanju imati će mjesno nadležan sud.</w:t>
      </w:r>
    </w:p>
    <w:p w:rsidR="005C1939" w:rsidRDefault="005C1939" w:rsidP="0034402F">
      <w:pPr>
        <w:pStyle w:val="Naslov2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</w:p>
    <w:p w:rsidR="0034402F" w:rsidRPr="00C943B2" w:rsidRDefault="0034402F" w:rsidP="0034402F">
      <w:pPr>
        <w:pStyle w:val="Naslov2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C943B2">
        <w:rPr>
          <w:rFonts w:asciiTheme="minorHAnsi" w:hAnsiTheme="minorHAnsi" w:cstheme="minorHAnsi"/>
          <w:sz w:val="22"/>
          <w:szCs w:val="22"/>
        </w:rPr>
        <w:t xml:space="preserve">Čl. </w:t>
      </w:r>
      <w:r w:rsidR="007F7A39">
        <w:rPr>
          <w:rFonts w:asciiTheme="minorHAnsi" w:hAnsiTheme="minorHAnsi" w:cstheme="minorHAnsi"/>
          <w:sz w:val="22"/>
          <w:szCs w:val="22"/>
        </w:rPr>
        <w:t>7</w:t>
      </w:r>
      <w:r w:rsidRPr="00C943B2">
        <w:rPr>
          <w:rFonts w:asciiTheme="minorHAnsi" w:hAnsiTheme="minorHAnsi" w:cstheme="minorHAnsi"/>
          <w:sz w:val="22"/>
          <w:szCs w:val="22"/>
        </w:rPr>
        <w:t xml:space="preserve">.  </w:t>
      </w:r>
      <w:r w:rsidR="005D2F53">
        <w:rPr>
          <w:rFonts w:asciiTheme="minorHAnsi" w:hAnsiTheme="minorHAnsi" w:cstheme="minorHAnsi"/>
          <w:sz w:val="22"/>
          <w:szCs w:val="22"/>
        </w:rPr>
        <w:t>Otkaz</w:t>
      </w:r>
      <w:r w:rsidRPr="00C943B2">
        <w:rPr>
          <w:rFonts w:asciiTheme="minorHAnsi" w:hAnsiTheme="minorHAnsi" w:cstheme="minorHAnsi"/>
          <w:sz w:val="22"/>
          <w:szCs w:val="22"/>
        </w:rPr>
        <w:t xml:space="preserve"> ugovora</w:t>
      </w:r>
    </w:p>
    <w:p w:rsidR="0034402F" w:rsidRPr="00C943B2" w:rsidRDefault="0034402F" w:rsidP="0034402F">
      <w:pPr>
        <w:rPr>
          <w:rFonts w:asciiTheme="minorHAnsi" w:hAnsiTheme="minorHAnsi" w:cstheme="minorHAnsi"/>
        </w:rPr>
      </w:pPr>
    </w:p>
    <w:p w:rsidR="0034402F" w:rsidRDefault="005D2F53" w:rsidP="004936E5">
      <w:pPr>
        <w:spacing w:after="120"/>
        <w:jc w:val="both"/>
        <w:rPr>
          <w:rFonts w:cs="Calibri"/>
          <w:bCs/>
        </w:rPr>
      </w:pPr>
      <w:r>
        <w:rPr>
          <w:rFonts w:cs="Calibri"/>
          <w:bCs/>
        </w:rPr>
        <w:t>Svaka ugovorna strana može otkazati ovaj Ugovor dostavom pisanog otkaza drugoj ugovornoj strani poštom s povratnicom.</w:t>
      </w:r>
    </w:p>
    <w:p w:rsidR="004936E5" w:rsidRPr="00C943B2" w:rsidRDefault="004936E5" w:rsidP="004936E5">
      <w:pPr>
        <w:pStyle w:val="Naslov2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C943B2">
        <w:rPr>
          <w:rFonts w:asciiTheme="minorHAnsi" w:hAnsiTheme="minorHAnsi" w:cstheme="minorHAnsi"/>
          <w:sz w:val="22"/>
          <w:szCs w:val="22"/>
        </w:rPr>
        <w:t xml:space="preserve">Čl. </w:t>
      </w:r>
      <w:r w:rsidR="007F7A39">
        <w:rPr>
          <w:rFonts w:asciiTheme="minorHAnsi" w:hAnsiTheme="minorHAnsi" w:cstheme="minorHAnsi"/>
          <w:sz w:val="22"/>
          <w:szCs w:val="22"/>
        </w:rPr>
        <w:t>8</w:t>
      </w:r>
      <w:r w:rsidRPr="00C943B2">
        <w:rPr>
          <w:rFonts w:asciiTheme="minorHAnsi" w:hAnsiTheme="minorHAnsi" w:cstheme="minorHAnsi"/>
          <w:sz w:val="22"/>
          <w:szCs w:val="22"/>
        </w:rPr>
        <w:t xml:space="preserve">.  </w:t>
      </w:r>
      <w:r w:rsidR="0034402F">
        <w:rPr>
          <w:rFonts w:asciiTheme="minorHAnsi" w:hAnsiTheme="minorHAnsi" w:cstheme="minorHAnsi"/>
          <w:sz w:val="22"/>
          <w:szCs w:val="22"/>
        </w:rPr>
        <w:t>Prijelazne i završne odredbe</w:t>
      </w:r>
    </w:p>
    <w:p w:rsidR="004936E5" w:rsidRPr="00C943B2" w:rsidRDefault="004936E5" w:rsidP="004936E5">
      <w:pPr>
        <w:rPr>
          <w:rFonts w:asciiTheme="minorHAnsi" w:hAnsiTheme="minorHAnsi" w:cstheme="minorHAnsi"/>
        </w:rPr>
      </w:pPr>
    </w:p>
    <w:p w:rsidR="004936E5" w:rsidRPr="00C943B2" w:rsidRDefault="004936E5" w:rsidP="004936E5">
      <w:pPr>
        <w:rPr>
          <w:rFonts w:asciiTheme="minorHAnsi" w:hAnsiTheme="minorHAnsi" w:cstheme="minorHAnsi"/>
        </w:rPr>
      </w:pPr>
      <w:r w:rsidRPr="00C943B2">
        <w:rPr>
          <w:rFonts w:asciiTheme="minorHAnsi" w:hAnsiTheme="minorHAnsi" w:cstheme="minorHAnsi"/>
        </w:rPr>
        <w:t>Ugovor  se sastoji od sljedećih dokumenata:</w:t>
      </w:r>
    </w:p>
    <w:p w:rsidR="004936E5" w:rsidRDefault="004936E5" w:rsidP="004936E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943B2">
        <w:rPr>
          <w:rFonts w:asciiTheme="minorHAnsi" w:hAnsiTheme="minorHAnsi" w:cstheme="minorHAnsi"/>
        </w:rPr>
        <w:t xml:space="preserve">Aneks 1 : Opis </w:t>
      </w:r>
      <w:r>
        <w:rPr>
          <w:rFonts w:asciiTheme="minorHAnsi" w:hAnsiTheme="minorHAnsi" w:cstheme="minorHAnsi"/>
        </w:rPr>
        <w:t>poslova</w:t>
      </w:r>
    </w:p>
    <w:p w:rsidR="0034402F" w:rsidRDefault="0034402F" w:rsidP="0034402F">
      <w:pPr>
        <w:spacing w:after="0" w:line="240" w:lineRule="auto"/>
        <w:rPr>
          <w:rFonts w:asciiTheme="minorHAnsi" w:hAnsiTheme="minorHAnsi" w:cstheme="minorHAnsi"/>
        </w:rPr>
      </w:pPr>
    </w:p>
    <w:p w:rsidR="0054722B" w:rsidRDefault="0034402F" w:rsidP="0054722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Ugovorne stane suglasno utvrđuju da se na njihove međusobne odnose koji proizlaze iz ovog Ugovora, a nisu izričito regulirane</w:t>
      </w:r>
      <w:r w:rsidR="0054722B">
        <w:rPr>
          <w:rFonts w:asciiTheme="minorHAnsi" w:hAnsiTheme="minorHAnsi" w:cstheme="minorHAnsi"/>
        </w:rPr>
        <w:t xml:space="preserve">, </w:t>
      </w:r>
      <w:r w:rsidR="00721317">
        <w:rPr>
          <w:rFonts w:asciiTheme="minorHAnsi" w:hAnsiTheme="minorHAnsi" w:cstheme="minorHAnsi"/>
        </w:rPr>
        <w:t>posredno</w:t>
      </w:r>
      <w:r w:rsidR="0054722B">
        <w:rPr>
          <w:rFonts w:asciiTheme="minorHAnsi" w:hAnsiTheme="minorHAnsi" w:cstheme="minorHAnsi"/>
        </w:rPr>
        <w:t xml:space="preserve"> primjenjuju odredbe Zakona o obveznim odnosima.</w:t>
      </w:r>
    </w:p>
    <w:p w:rsidR="0054722B" w:rsidRDefault="0054722B" w:rsidP="0054722B">
      <w:pPr>
        <w:spacing w:after="0" w:line="240" w:lineRule="auto"/>
        <w:rPr>
          <w:rFonts w:asciiTheme="minorHAnsi" w:hAnsiTheme="minorHAnsi" w:cstheme="minorHAnsi"/>
        </w:rPr>
      </w:pPr>
    </w:p>
    <w:p w:rsidR="004936E5" w:rsidRDefault="0054722B" w:rsidP="0054722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4936E5" w:rsidRPr="00C943B2">
        <w:rPr>
          <w:rFonts w:asciiTheme="minorHAnsi" w:hAnsiTheme="minorHAnsi" w:cstheme="minorHAnsi"/>
        </w:rPr>
        <w:t>ačinjeno u Osijeku,</w:t>
      </w:r>
      <w:r w:rsidR="004936E5">
        <w:rPr>
          <w:rFonts w:asciiTheme="minorHAnsi" w:hAnsiTheme="minorHAnsi" w:cstheme="minorHAnsi"/>
        </w:rPr>
        <w:t xml:space="preserve"> </w:t>
      </w:r>
      <w:r w:rsidR="004936E5" w:rsidRPr="00C943B2">
        <w:rPr>
          <w:rFonts w:asciiTheme="minorHAnsi" w:hAnsiTheme="minorHAnsi" w:cstheme="minorHAnsi"/>
        </w:rPr>
        <w:t>u dva originalna primjerka, jedan primjerak zadržava Naručitelj usluga,</w:t>
      </w:r>
      <w:r w:rsidR="004936E5">
        <w:rPr>
          <w:rFonts w:asciiTheme="minorHAnsi" w:hAnsiTheme="minorHAnsi" w:cstheme="minorHAnsi"/>
        </w:rPr>
        <w:t xml:space="preserve"> </w:t>
      </w:r>
      <w:r w:rsidR="004936E5" w:rsidRPr="00C943B2">
        <w:rPr>
          <w:rFonts w:asciiTheme="minorHAnsi" w:hAnsiTheme="minorHAnsi" w:cstheme="minorHAnsi"/>
        </w:rPr>
        <w:t>a jedan primjerak Pružatelj usluge.</w:t>
      </w:r>
    </w:p>
    <w:p w:rsidR="00796CC4" w:rsidRPr="00C943B2" w:rsidRDefault="00796CC4" w:rsidP="004936E5">
      <w:pPr>
        <w:keepNext/>
        <w:jc w:val="both"/>
        <w:rPr>
          <w:rFonts w:asciiTheme="minorHAnsi" w:hAnsiTheme="minorHAnsi" w:cstheme="minorHAnsi"/>
          <w:b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4643"/>
        <w:gridCol w:w="4585"/>
      </w:tblGrid>
      <w:tr w:rsidR="004936E5" w:rsidRPr="00C943B2" w:rsidTr="00AE5E94">
        <w:tc>
          <w:tcPr>
            <w:tcW w:w="4643" w:type="dxa"/>
          </w:tcPr>
          <w:p w:rsidR="004936E5" w:rsidRPr="00C943B2" w:rsidRDefault="004936E5" w:rsidP="00AE5E94">
            <w:pPr>
              <w:pStyle w:val="Tijelotek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Za Pružatelja usluga</w:t>
            </w:r>
          </w:p>
        </w:tc>
        <w:tc>
          <w:tcPr>
            <w:tcW w:w="4585" w:type="dxa"/>
          </w:tcPr>
          <w:p w:rsidR="004936E5" w:rsidRPr="00C943B2" w:rsidRDefault="004936E5" w:rsidP="00AE5E94">
            <w:pPr>
              <w:pStyle w:val="Tijelotek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Za Naručitelja usluga</w:t>
            </w:r>
            <w:r w:rsidR="0072131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4936E5" w:rsidRPr="00C943B2" w:rsidTr="00AE5E94">
        <w:trPr>
          <w:cantSplit/>
        </w:trPr>
        <w:tc>
          <w:tcPr>
            <w:tcW w:w="4643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  <w:r w:rsidR="00721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85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  <w:r w:rsidR="00721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936E5" w:rsidRPr="00C943B2" w:rsidTr="00AE5E94">
        <w:trPr>
          <w:cantSplit/>
        </w:trPr>
        <w:tc>
          <w:tcPr>
            <w:tcW w:w="4643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 xml:space="preserve">Funkcija: </w:t>
            </w:r>
          </w:p>
        </w:tc>
        <w:tc>
          <w:tcPr>
            <w:tcW w:w="4585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Funkcija:</w:t>
            </w:r>
            <w:r w:rsidR="00721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936E5" w:rsidRPr="00C943B2" w:rsidTr="00AE5E94">
        <w:trPr>
          <w:cantSplit/>
        </w:trPr>
        <w:tc>
          <w:tcPr>
            <w:tcW w:w="4643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Potpis:</w:t>
            </w:r>
          </w:p>
        </w:tc>
        <w:tc>
          <w:tcPr>
            <w:tcW w:w="4585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Potpis:</w:t>
            </w:r>
          </w:p>
        </w:tc>
      </w:tr>
      <w:tr w:rsidR="004936E5" w:rsidRPr="00C943B2" w:rsidTr="00AE5E94">
        <w:trPr>
          <w:cantSplit/>
        </w:trPr>
        <w:tc>
          <w:tcPr>
            <w:tcW w:w="4643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4585" w:type="dxa"/>
          </w:tcPr>
          <w:p w:rsidR="004936E5" w:rsidRPr="00C943B2" w:rsidRDefault="004936E5" w:rsidP="00AE5E94">
            <w:pPr>
              <w:pStyle w:val="Tijeloteksta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943B2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721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0B2AA2" w:rsidRDefault="000B2AA2"/>
    <w:sectPr w:rsidR="000B2AA2" w:rsidSect="00056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3261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F50" w:rsidRDefault="00866F50">
      <w:pPr>
        <w:spacing w:after="0" w:line="240" w:lineRule="auto"/>
      </w:pPr>
      <w:r>
        <w:separator/>
      </w:r>
    </w:p>
  </w:endnote>
  <w:endnote w:type="continuationSeparator" w:id="0">
    <w:p w:rsidR="00866F50" w:rsidRDefault="0086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D6C" w:rsidRDefault="00866F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8C0" w:rsidRPr="001E6429" w:rsidRDefault="004936E5" w:rsidP="00E438C0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proofErr w:type="spellStart"/>
    <w:r w:rsidRPr="001E6429">
      <w:rPr>
        <w:rFonts w:ascii="Book Antiqua" w:hAnsi="Book Antiqua"/>
        <w:b/>
        <w:smallCaps/>
        <w:sz w:val="14"/>
      </w:rPr>
      <w:t>Lead</w:t>
    </w:r>
    <w:proofErr w:type="spellEnd"/>
    <w:r w:rsidRPr="001E6429">
      <w:rPr>
        <w:rFonts w:ascii="Book Antiqua" w:hAnsi="Book Antiqua"/>
        <w:b/>
        <w:smallCaps/>
        <w:sz w:val="14"/>
      </w:rPr>
      <w:t xml:space="preserve"> </w:t>
    </w:r>
    <w:proofErr w:type="spellStart"/>
    <w:r w:rsidRPr="001E6429">
      <w:rPr>
        <w:rFonts w:ascii="Book Antiqua" w:hAnsi="Book Antiqua"/>
        <w:b/>
        <w:smallCaps/>
        <w:sz w:val="14"/>
      </w:rPr>
      <w:t>Beneficiary</w:t>
    </w:r>
    <w:proofErr w:type="spellEnd"/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:rsidR="00224859" w:rsidRPr="00E438C0" w:rsidRDefault="004936E5" w:rsidP="00E438C0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>
          <wp:extent cx="1943100" cy="624840"/>
          <wp:effectExtent l="0" t="0" r="0" b="3810"/>
          <wp:docPr id="3" name="Slika 3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267CD">
      <w:rPr>
        <w:noProof/>
      </w:rPr>
      <w:drawing>
        <wp:inline distT="0" distB="0" distL="0" distR="0">
          <wp:extent cx="960120" cy="8001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>
          <wp:extent cx="594360" cy="8915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212" w:rsidRPr="001E6429" w:rsidRDefault="004936E5" w:rsidP="00056683">
    <w:pPr>
      <w:pStyle w:val="StandardWeb"/>
      <w:shd w:val="clear" w:color="auto" w:fill="FEFEFE"/>
      <w:spacing w:after="240" w:afterAutospacing="0"/>
      <w:ind w:left="567"/>
      <w:rPr>
        <w:rFonts w:ascii="Book Antiqua" w:hAnsi="Book Antiqua"/>
        <w:sz w:val="18"/>
        <w:szCs w:val="22"/>
      </w:rPr>
    </w:pPr>
    <w:r w:rsidRPr="001E6429">
      <w:rPr>
        <w:rFonts w:ascii="Book Antiqua" w:hAnsi="Book Antiqua"/>
        <w:sz w:val="18"/>
        <w:szCs w:val="22"/>
      </w:rPr>
      <w:t xml:space="preserve">Udruga za zaštitu prirode i okoliša </w:t>
    </w:r>
    <w:r w:rsidRPr="001E6429">
      <w:rPr>
        <w:rFonts w:ascii="Book Antiqua" w:hAnsi="Book Antiqua"/>
        <w:b/>
        <w:sz w:val="18"/>
        <w:szCs w:val="22"/>
      </w:rPr>
      <w:t>Zeleni Osijek</w:t>
    </w:r>
    <w:r w:rsidRPr="001E6429">
      <w:rPr>
        <w:rFonts w:ascii="Book Antiqua" w:hAnsi="Book Antiqua"/>
        <w:sz w:val="18"/>
        <w:szCs w:val="22"/>
      </w:rPr>
      <w:t>, Opatijska 26 f, 31000 Osijek,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tel</w:t>
    </w:r>
    <w:proofErr w:type="spellEnd"/>
    <w:r w:rsidRPr="001E6429">
      <w:rPr>
        <w:rFonts w:ascii="Book Antiqua" w:hAnsi="Book Antiqua"/>
        <w:sz w:val="18"/>
        <w:szCs w:val="22"/>
      </w:rPr>
      <w:t>: 031 565 180,</w:t>
    </w:r>
    <w:r>
      <w:rPr>
        <w:rFonts w:ascii="Book Antiqua" w:hAnsi="Book Antiqua"/>
        <w:sz w:val="18"/>
        <w:szCs w:val="22"/>
      </w:rPr>
      <w:t xml:space="preserve"> </w:t>
    </w:r>
    <w:r>
      <w:rPr>
        <w:rFonts w:ascii="Book Antiqua" w:hAnsi="Book Antiqua"/>
        <w:sz w:val="18"/>
        <w:szCs w:val="22"/>
      </w:rPr>
      <w:br/>
    </w:r>
    <w:r w:rsidRPr="001E6429">
      <w:rPr>
        <w:rFonts w:ascii="Book Antiqua" w:hAnsi="Book Antiqua"/>
        <w:sz w:val="18"/>
        <w:szCs w:val="22"/>
      </w:rPr>
      <w:t>faks: 031 565 182,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e-mail:</w:t>
    </w:r>
    <w:hyperlink r:id="rId4" w:tgtFrame="_blank" w:history="1">
      <w:r w:rsidRPr="001E6429">
        <w:rPr>
          <w:rStyle w:val="Hiperveza"/>
          <w:rFonts w:ascii="Book Antiqua" w:hAnsi="Book Antiqua"/>
          <w:color w:val="auto"/>
          <w:sz w:val="18"/>
          <w:szCs w:val="22"/>
          <w:u w:val="none"/>
        </w:rPr>
        <w:t>zeleniosijek@zeleni-osijek.hr</w:t>
      </w:r>
      <w:proofErr w:type="spellEnd"/>
    </w:hyperlink>
    <w:r w:rsidRPr="001E6429">
      <w:rPr>
        <w:rFonts w:ascii="Book Antiqua" w:hAnsi="Book Antiqua"/>
        <w:sz w:val="18"/>
        <w:szCs w:val="22"/>
      </w:rPr>
      <w:t xml:space="preserve">, </w:t>
    </w:r>
    <w:hyperlink r:id="rId5" w:history="1">
      <w:r w:rsidRPr="00D62D6C">
        <w:rPr>
          <w:rStyle w:val="Hiperveza"/>
          <w:rFonts w:ascii="Book Antiqua" w:hAnsi="Book Antiqua"/>
          <w:color w:val="auto"/>
          <w:sz w:val="18"/>
          <w:szCs w:val="22"/>
          <w:u w:val="none"/>
        </w:rPr>
        <w:t>www.zeleni-osijek.hr</w:t>
      </w:r>
    </w:hyperlink>
  </w:p>
  <w:p w:rsidR="00494212" w:rsidRPr="00494212" w:rsidRDefault="00866F50" w:rsidP="00D235A3">
    <w:pPr>
      <w:pStyle w:val="Podnoje"/>
      <w:tabs>
        <w:tab w:val="clear" w:pos="4536"/>
        <w:tab w:val="clear" w:pos="9072"/>
        <w:tab w:val="left" w:pos="3615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D6C" w:rsidRDefault="00866F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F50" w:rsidRDefault="00866F50">
      <w:pPr>
        <w:spacing w:after="0" w:line="240" w:lineRule="auto"/>
      </w:pPr>
      <w:r>
        <w:separator/>
      </w:r>
    </w:p>
  </w:footnote>
  <w:footnote w:type="continuationSeparator" w:id="0">
    <w:p w:rsidR="00866F50" w:rsidRDefault="0086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D6C" w:rsidRDefault="00866F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212" w:rsidRDefault="004936E5" w:rsidP="00D235A3">
    <w:pPr>
      <w:pStyle w:val="Zaglavlje"/>
      <w:tabs>
        <w:tab w:val="left" w:pos="1276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4792980</wp:posOffset>
          </wp:positionH>
          <wp:positionV relativeFrom="paragraph">
            <wp:posOffset>137795</wp:posOffset>
          </wp:positionV>
          <wp:extent cx="1457325" cy="1045845"/>
          <wp:effectExtent l="0" t="0" r="9525" b="1905"/>
          <wp:wrapTight wrapText="bothSides">
            <wp:wrapPolygon edited="0">
              <wp:start x="0" y="0"/>
              <wp:lineTo x="0" y="21246"/>
              <wp:lineTo x="21459" y="21246"/>
              <wp:lineTo x="21459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</w:t>
    </w:r>
  </w:p>
  <w:p w:rsidR="008F4023" w:rsidRDefault="004936E5" w:rsidP="00FA4726">
    <w:pPr>
      <w:pStyle w:val="Zaglavlje"/>
      <w:tabs>
        <w:tab w:val="clear" w:pos="9072"/>
      </w:tabs>
      <w:ind w:left="1416" w:right="4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1888490</wp:posOffset>
          </wp:positionH>
          <wp:positionV relativeFrom="paragraph">
            <wp:posOffset>452120</wp:posOffset>
          </wp:positionV>
          <wp:extent cx="2495550" cy="344170"/>
          <wp:effectExtent l="0" t="0" r="0" b="0"/>
          <wp:wrapTight wrapText="bothSides">
            <wp:wrapPolygon edited="0">
              <wp:start x="0" y="0"/>
              <wp:lineTo x="0" y="20325"/>
              <wp:lineTo x="21435" y="20325"/>
              <wp:lineTo x="21435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-361315</wp:posOffset>
          </wp:positionH>
          <wp:positionV relativeFrom="paragraph">
            <wp:posOffset>284480</wp:posOffset>
          </wp:positionV>
          <wp:extent cx="1957070" cy="684530"/>
          <wp:effectExtent l="0" t="0" r="5080" b="1270"/>
          <wp:wrapThrough wrapText="bothSides">
            <wp:wrapPolygon edited="0">
              <wp:start x="0" y="0"/>
              <wp:lineTo x="0" y="21039"/>
              <wp:lineTo x="21446" y="21039"/>
              <wp:lineTo x="21446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D6C" w:rsidRDefault="00866F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5A29"/>
    <w:multiLevelType w:val="hybridMultilevel"/>
    <w:tmpl w:val="2026A38E"/>
    <w:lvl w:ilvl="0" w:tplc="6F463C14">
      <w:start w:val="4"/>
      <w:numFmt w:val="decimal"/>
      <w:pStyle w:val="Naslov2"/>
      <w:lvlText w:val="Art. %1."/>
      <w:lvlJc w:val="left"/>
      <w:pPr>
        <w:tabs>
          <w:tab w:val="num" w:pos="3915"/>
        </w:tabs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33922033"/>
    <w:multiLevelType w:val="hybridMultilevel"/>
    <w:tmpl w:val="0600961E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E5"/>
    <w:rsid w:val="0005262A"/>
    <w:rsid w:val="000B2AA2"/>
    <w:rsid w:val="001D73D0"/>
    <w:rsid w:val="001F0707"/>
    <w:rsid w:val="002B052D"/>
    <w:rsid w:val="0030321A"/>
    <w:rsid w:val="0034402F"/>
    <w:rsid w:val="0037750C"/>
    <w:rsid w:val="003E5FDE"/>
    <w:rsid w:val="003F1193"/>
    <w:rsid w:val="003F32C2"/>
    <w:rsid w:val="0045649E"/>
    <w:rsid w:val="004936E5"/>
    <w:rsid w:val="004B0A75"/>
    <w:rsid w:val="0054722B"/>
    <w:rsid w:val="005C1939"/>
    <w:rsid w:val="005D2F53"/>
    <w:rsid w:val="006F012A"/>
    <w:rsid w:val="006F2ECB"/>
    <w:rsid w:val="007152EE"/>
    <w:rsid w:val="00721317"/>
    <w:rsid w:val="007225C5"/>
    <w:rsid w:val="007444A5"/>
    <w:rsid w:val="00796CC4"/>
    <w:rsid w:val="007F7A39"/>
    <w:rsid w:val="00866F50"/>
    <w:rsid w:val="00896B93"/>
    <w:rsid w:val="00903CB2"/>
    <w:rsid w:val="00984513"/>
    <w:rsid w:val="00A94118"/>
    <w:rsid w:val="00B6079C"/>
    <w:rsid w:val="00BE0E81"/>
    <w:rsid w:val="00BE450D"/>
    <w:rsid w:val="00CA4023"/>
    <w:rsid w:val="00D16DD8"/>
    <w:rsid w:val="00DD16F0"/>
    <w:rsid w:val="00DF51F3"/>
    <w:rsid w:val="00E251BC"/>
    <w:rsid w:val="00EC5294"/>
    <w:rsid w:val="00F522C5"/>
    <w:rsid w:val="00FA5E98"/>
    <w:rsid w:val="00FB7001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058C"/>
  <w15:chartTrackingRefBased/>
  <w15:docId w15:val="{BD997C7D-03D3-4140-AB03-27D5F98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6E5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4936E5"/>
    <w:pPr>
      <w:keepNext/>
      <w:spacing w:after="0" w:line="240" w:lineRule="auto"/>
      <w:jc w:val="center"/>
      <w:outlineLvl w:val="0"/>
    </w:pPr>
    <w:rPr>
      <w:rFonts w:eastAsia="SimSu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4936E5"/>
    <w:pPr>
      <w:keepNext/>
      <w:numPr>
        <w:numId w:val="2"/>
      </w:numPr>
      <w:spacing w:after="0" w:line="240" w:lineRule="auto"/>
      <w:jc w:val="both"/>
      <w:outlineLvl w:val="1"/>
    </w:pPr>
    <w:rPr>
      <w:rFonts w:ascii="Arial Narrow" w:eastAsia="SimSun" w:hAnsi="Arial Narrow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6E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9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6E5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93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4936E5"/>
    <w:rPr>
      <w:color w:val="0000FF"/>
      <w:u w:val="single"/>
    </w:rPr>
  </w:style>
  <w:style w:type="paragraph" w:styleId="Naslov">
    <w:name w:val="Title"/>
    <w:basedOn w:val="Normal"/>
    <w:link w:val="NaslovChar"/>
    <w:qFormat/>
    <w:rsid w:val="004936E5"/>
    <w:pPr>
      <w:spacing w:after="0" w:line="240" w:lineRule="auto"/>
      <w:jc w:val="center"/>
    </w:pPr>
    <w:rPr>
      <w:rFonts w:ascii="Arial" w:eastAsia="SimSun" w:hAnsi="Arial" w:cs="Arial"/>
      <w:b/>
      <w:bCs/>
      <w:sz w:val="24"/>
      <w:szCs w:val="24"/>
      <w:u w:val="single"/>
    </w:rPr>
  </w:style>
  <w:style w:type="character" w:customStyle="1" w:styleId="NaslovChar">
    <w:name w:val="Naslov Char"/>
    <w:basedOn w:val="Zadanifontodlomka"/>
    <w:link w:val="Naslov"/>
    <w:rsid w:val="004936E5"/>
    <w:rPr>
      <w:rFonts w:ascii="Arial" w:eastAsia="SimSun" w:hAnsi="Arial" w:cs="Arial"/>
      <w:b/>
      <w:bCs/>
      <w:sz w:val="24"/>
      <w:szCs w:val="24"/>
      <w:u w:val="single"/>
    </w:rPr>
  </w:style>
  <w:style w:type="character" w:customStyle="1" w:styleId="Naslov1Char">
    <w:name w:val="Naslov 1 Char"/>
    <w:basedOn w:val="Zadanifontodlomka"/>
    <w:link w:val="Naslov1"/>
    <w:rsid w:val="004936E5"/>
    <w:rPr>
      <w:rFonts w:ascii="Calibri" w:eastAsia="SimSun" w:hAnsi="Calibri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4936E5"/>
    <w:rPr>
      <w:rFonts w:ascii="Arial Narrow" w:eastAsia="SimSun" w:hAnsi="Arial Narrow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936E5"/>
    <w:pPr>
      <w:spacing w:after="0" w:line="240" w:lineRule="auto"/>
      <w:jc w:val="both"/>
    </w:pPr>
    <w:rPr>
      <w:rFonts w:ascii="Arial Narrow" w:eastAsia="SimSun" w:hAnsi="Arial Narrow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936E5"/>
    <w:rPr>
      <w:rFonts w:ascii="Arial Narrow" w:eastAsia="SimSun" w:hAnsi="Arial Narrow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936E5"/>
    <w:rPr>
      <w:color w:val="605E5C"/>
      <w:shd w:val="clear" w:color="auto" w:fill="E1DFDD"/>
    </w:rPr>
  </w:style>
  <w:style w:type="paragraph" w:customStyle="1" w:styleId="Default">
    <w:name w:val="Default"/>
    <w:rsid w:val="00D16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2018-12-20T15:21:00Z</cp:lastPrinted>
  <dcterms:created xsi:type="dcterms:W3CDTF">2018-12-20T15:18:00Z</dcterms:created>
  <dcterms:modified xsi:type="dcterms:W3CDTF">2018-12-21T07:17:00Z</dcterms:modified>
</cp:coreProperties>
</file>